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10065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9"/>
        <w:gridCol w:w="3966"/>
      </w:tblGrid>
      <w:tr w:rsidR="00305973" w:rsidRPr="007C449F" w14:paraId="4CA4ACCD" w14:textId="77777777" w:rsidTr="00305973">
        <w:trPr>
          <w:trHeight w:val="709"/>
        </w:trPr>
        <w:tc>
          <w:tcPr>
            <w:tcW w:w="6099" w:type="dxa"/>
            <w:vAlign w:val="center"/>
          </w:tcPr>
          <w:p w14:paraId="506A6E62" w14:textId="77777777" w:rsidR="00305973" w:rsidRPr="007C449F" w:rsidRDefault="00305973" w:rsidP="0073519E">
            <w:pPr>
              <w:contextualSpacing/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</w:pPr>
            <w:r w:rsidRPr="007C449F">
              <w:rPr>
                <w:rFonts w:ascii="Century Gothic" w:hAnsi="Century Gothic"/>
                <w:b/>
                <w:bCs/>
                <w:sz w:val="32"/>
                <w:szCs w:val="32"/>
              </w:rPr>
              <w:t>ТОО</w:t>
            </w:r>
            <w:r w:rsidRPr="007C449F"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 xml:space="preserve"> «HYDRO Engineering»</w:t>
            </w:r>
          </w:p>
          <w:p w14:paraId="1E199027" w14:textId="77777777" w:rsidR="00305973" w:rsidRPr="007C449F" w:rsidRDefault="00305973" w:rsidP="0073519E">
            <w:pPr>
              <w:contextualSpacing/>
              <w:rPr>
                <w:rFonts w:ascii="Century Gothic" w:hAnsi="Century Gothic"/>
                <w:sz w:val="18"/>
              </w:rPr>
            </w:pPr>
            <w:r w:rsidRPr="007C449F">
              <w:rPr>
                <w:rFonts w:ascii="Century Gothic" w:hAnsi="Century Gothic"/>
                <w:sz w:val="18"/>
                <w:lang w:val="en-US"/>
              </w:rPr>
              <w:t xml:space="preserve">050063, </w:t>
            </w:r>
            <w:r w:rsidRPr="007C449F">
              <w:rPr>
                <w:rFonts w:ascii="Century Gothic" w:hAnsi="Century Gothic"/>
                <w:sz w:val="18"/>
              </w:rPr>
              <w:t>г</w:t>
            </w:r>
            <w:r w:rsidRPr="007C449F">
              <w:rPr>
                <w:rFonts w:ascii="Century Gothic" w:hAnsi="Century Gothic"/>
                <w:sz w:val="18"/>
                <w:lang w:val="en-US"/>
              </w:rPr>
              <w:t>.</w:t>
            </w:r>
            <w:r w:rsidRPr="007C449F">
              <w:rPr>
                <w:rFonts w:ascii="Century Gothic" w:hAnsi="Century Gothic"/>
                <w:sz w:val="18"/>
              </w:rPr>
              <w:t>Алматы</w:t>
            </w:r>
            <w:r w:rsidRPr="007C449F">
              <w:rPr>
                <w:rFonts w:ascii="Century Gothic" w:hAnsi="Century Gothic"/>
                <w:sz w:val="18"/>
                <w:lang w:val="en-US"/>
              </w:rPr>
              <w:t xml:space="preserve">, </w:t>
            </w:r>
            <w:proofErr w:type="spellStart"/>
            <w:r w:rsidRPr="007C449F">
              <w:rPr>
                <w:rFonts w:ascii="Century Gothic" w:hAnsi="Century Gothic"/>
                <w:sz w:val="18"/>
              </w:rPr>
              <w:t>мкр</w:t>
            </w:r>
            <w:proofErr w:type="spellEnd"/>
            <w:r w:rsidRPr="007C449F">
              <w:rPr>
                <w:rFonts w:ascii="Century Gothic" w:hAnsi="Century Gothic"/>
                <w:sz w:val="18"/>
                <w:lang w:val="en-US"/>
              </w:rPr>
              <w:t xml:space="preserve">. </w:t>
            </w:r>
            <w:r w:rsidRPr="007C449F">
              <w:rPr>
                <w:rFonts w:ascii="Century Gothic" w:hAnsi="Century Gothic"/>
                <w:sz w:val="18"/>
              </w:rPr>
              <w:t>Жетысу-3, 25, блок V, офис 4.</w:t>
            </w:r>
          </w:p>
          <w:p w14:paraId="55BBE6E2" w14:textId="77777777" w:rsidR="00305973" w:rsidRPr="007C449F" w:rsidRDefault="00305973" w:rsidP="0073519E">
            <w:pPr>
              <w:contextualSpacing/>
              <w:rPr>
                <w:rFonts w:ascii="Century Gothic" w:hAnsi="Century Gothic"/>
                <w:sz w:val="18"/>
              </w:rPr>
            </w:pPr>
            <w:r w:rsidRPr="007C449F">
              <w:rPr>
                <w:rFonts w:ascii="Century Gothic" w:hAnsi="Century Gothic"/>
                <w:sz w:val="18"/>
              </w:rPr>
              <w:t>Тел: + 7 727 970 50 83, +7 708 970 50 83</w:t>
            </w:r>
          </w:p>
          <w:p w14:paraId="24954737" w14:textId="77777777" w:rsidR="00305973" w:rsidRPr="007C449F" w:rsidRDefault="00305973" w:rsidP="0073519E">
            <w:pPr>
              <w:contextualSpacing/>
              <w:rPr>
                <w:rFonts w:ascii="Century Gothic" w:hAnsi="Century Gothic"/>
                <w:color w:val="1F497D"/>
                <w:sz w:val="18"/>
                <w:lang w:val="en-US"/>
              </w:rPr>
            </w:pPr>
            <w:r w:rsidRPr="007C449F">
              <w:rPr>
                <w:rFonts w:ascii="Century Gothic" w:hAnsi="Century Gothic"/>
                <w:sz w:val="18"/>
                <w:lang w:val="en-US"/>
              </w:rPr>
              <w:t xml:space="preserve">E-mail: </w:t>
            </w:r>
            <w:hyperlink r:id="rId7" w:history="1">
              <w:r w:rsidRPr="007C449F">
                <w:rPr>
                  <w:rFonts w:ascii="Century Gothic" w:hAnsi="Century Gothic"/>
                  <w:color w:val="0563C1"/>
                  <w:sz w:val="18"/>
                  <w:u w:val="single"/>
                  <w:lang w:val="en-US"/>
                </w:rPr>
                <w:t>info@hydro.com.kz</w:t>
              </w:r>
            </w:hyperlink>
          </w:p>
          <w:p w14:paraId="0DD9DE07" w14:textId="77777777" w:rsidR="00305973" w:rsidRPr="007C449F" w:rsidRDefault="00305973" w:rsidP="0073519E">
            <w:pPr>
              <w:contextualSpacing/>
              <w:rPr>
                <w:rFonts w:ascii="Century Gothic" w:hAnsi="Century Gothic"/>
                <w:color w:val="1F497D"/>
                <w:sz w:val="18"/>
              </w:rPr>
            </w:pPr>
            <w:r w:rsidRPr="007C449F">
              <w:rPr>
                <w:rFonts w:ascii="Century Gothic" w:hAnsi="Century Gothic"/>
                <w:sz w:val="18"/>
              </w:rPr>
              <w:t xml:space="preserve">Сайт: </w:t>
            </w:r>
            <w:r w:rsidRPr="007C449F">
              <w:rPr>
                <w:rFonts w:ascii="Century Gothic" w:hAnsi="Century Gothic"/>
                <w:color w:val="0563C1"/>
                <w:sz w:val="18"/>
                <w:u w:val="single"/>
                <w:lang w:val="en-US"/>
              </w:rPr>
              <w:t>h</w:t>
            </w:r>
            <w:r w:rsidRPr="007C449F">
              <w:rPr>
                <w:rFonts w:ascii="Century Gothic" w:hAnsi="Century Gothic"/>
                <w:color w:val="0563C1"/>
                <w:sz w:val="18"/>
                <w:u w:val="single"/>
              </w:rPr>
              <w:t>ydro.com.kz</w:t>
            </w:r>
          </w:p>
          <w:p w14:paraId="7A276C3C" w14:textId="77777777" w:rsidR="00305973" w:rsidRPr="007C449F" w:rsidRDefault="00305973" w:rsidP="0073519E">
            <w:pPr>
              <w:shd w:val="clear" w:color="auto" w:fill="FFFFFF"/>
              <w:contextualSpacing/>
              <w:rPr>
                <w:rFonts w:ascii="Century Gothic" w:hAnsi="Century Gothic"/>
                <w:sz w:val="18"/>
                <w:szCs w:val="28"/>
              </w:rPr>
            </w:pPr>
          </w:p>
        </w:tc>
        <w:tc>
          <w:tcPr>
            <w:tcW w:w="3966" w:type="dxa"/>
          </w:tcPr>
          <w:p w14:paraId="557034C1" w14:textId="77777777" w:rsidR="00305973" w:rsidRPr="007C449F" w:rsidRDefault="00305973" w:rsidP="0073519E">
            <w:pPr>
              <w:contextualSpacing/>
              <w:jc w:val="right"/>
              <w:rPr>
                <w:lang w:val="en-US"/>
              </w:rPr>
            </w:pPr>
            <w:r w:rsidRPr="007C449F">
              <w:rPr>
                <w:noProof/>
                <w:lang w:val="en-US"/>
              </w:rPr>
              <w:drawing>
                <wp:inline distT="0" distB="0" distL="0" distR="0" wp14:anchorId="0416D94D" wp14:editId="7B9B1511">
                  <wp:extent cx="2379980" cy="963489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nam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774" cy="969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860265" w14:textId="77777777" w:rsidR="00305973" w:rsidRPr="00501284" w:rsidRDefault="00305973" w:rsidP="003059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2361338" w14:textId="77777777" w:rsidR="002D5AE7" w:rsidRPr="00066680" w:rsidRDefault="002D5AE7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F8C2FF9" w14:textId="2120349A" w:rsidR="00894CB6" w:rsidRPr="00066680" w:rsidRDefault="00305973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059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626B" w:rsidRPr="005162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9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 xml:space="preserve">Наименование предприятия: </w:t>
      </w:r>
      <w:r w:rsidR="00690103" w:rsidRPr="00066680">
        <w:rPr>
          <w:rFonts w:asciiTheme="minorHAnsi" w:hAnsiTheme="minorHAnsi" w:cstheme="minorHAnsi"/>
          <w:b/>
          <w:sz w:val="22"/>
          <w:szCs w:val="22"/>
          <w:u w:val="single"/>
        </w:rPr>
        <w:t>_</w:t>
      </w:r>
      <w:r w:rsidR="00AF352D" w:rsidRPr="000666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</w:t>
      </w:r>
      <w:r w:rsidR="00474631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</w:t>
      </w:r>
    </w:p>
    <w:p w14:paraId="30193B20" w14:textId="6B8EB4B3" w:rsidR="00894CB6" w:rsidRPr="00066680" w:rsidRDefault="0051626B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162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973" w:rsidRPr="0030597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 xml:space="preserve">Адрес: </w:t>
      </w:r>
      <w:r w:rsidR="00690103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</w:t>
      </w:r>
      <w:r w:rsidR="00AF352D" w:rsidRPr="000666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</w:t>
      </w:r>
      <w:r w:rsidR="00474631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</w:t>
      </w:r>
    </w:p>
    <w:p w14:paraId="52FE0208" w14:textId="5CB733E5" w:rsidR="00894CB6" w:rsidRPr="00066680" w:rsidRDefault="00305973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0597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1626B" w:rsidRPr="005162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</w:rPr>
        <w:t xml:space="preserve">Телефон, факс, </w:t>
      </w:r>
      <w:r w:rsidRPr="00066680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066680">
        <w:rPr>
          <w:rFonts w:asciiTheme="minorHAnsi" w:hAnsiTheme="minorHAnsi" w:cstheme="minorHAnsi"/>
          <w:b/>
          <w:sz w:val="22"/>
          <w:szCs w:val="22"/>
        </w:rPr>
        <w:t>-</w:t>
      </w:r>
      <w:r w:rsidRPr="00066680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Pr="00066680">
        <w:rPr>
          <w:rFonts w:asciiTheme="minorHAnsi" w:hAnsiTheme="minorHAnsi" w:cstheme="minorHAnsi"/>
          <w:b/>
          <w:sz w:val="22"/>
          <w:szCs w:val="22"/>
        </w:rPr>
        <w:t>: _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>_</w:t>
      </w:r>
      <w:r w:rsidR="00894CB6" w:rsidRPr="00066680"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  <w:r w:rsidR="00474631" w:rsidRPr="00066680">
        <w:rPr>
          <w:rFonts w:asciiTheme="minorHAnsi" w:hAnsiTheme="minorHAnsi" w:cstheme="minorHAnsi"/>
          <w:b/>
          <w:sz w:val="22"/>
          <w:szCs w:val="22"/>
        </w:rPr>
        <w:t>_________________</w:t>
      </w:r>
    </w:p>
    <w:p w14:paraId="75A0CAB7" w14:textId="7B4EB9F8" w:rsidR="00894CB6" w:rsidRPr="00066680" w:rsidRDefault="00305973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059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62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626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</w:rPr>
        <w:t>Конта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 xml:space="preserve">ктное лицо: </w:t>
      </w:r>
      <w:r w:rsidRPr="00066680">
        <w:rPr>
          <w:rFonts w:asciiTheme="minorHAnsi" w:hAnsiTheme="minorHAnsi" w:cstheme="minorHAnsi"/>
          <w:b/>
          <w:sz w:val="22"/>
          <w:szCs w:val="22"/>
        </w:rPr>
        <w:t>(ФИО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066680">
        <w:rPr>
          <w:rFonts w:asciiTheme="minorHAnsi" w:hAnsiTheme="minorHAnsi" w:cstheme="minorHAnsi"/>
          <w:b/>
          <w:sz w:val="22"/>
          <w:szCs w:val="22"/>
        </w:rPr>
        <w:t>должность) _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>_</w:t>
      </w:r>
      <w:r w:rsidR="00AF352D" w:rsidRPr="00066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</w:rPr>
        <w:t>_____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>_____________</w:t>
      </w:r>
      <w:r w:rsidR="00894CB6" w:rsidRPr="00066680">
        <w:rPr>
          <w:rFonts w:asciiTheme="minorHAnsi" w:hAnsiTheme="minorHAnsi" w:cstheme="minorHAnsi"/>
          <w:b/>
          <w:sz w:val="22"/>
          <w:szCs w:val="22"/>
        </w:rPr>
        <w:t xml:space="preserve">______________________________  </w:t>
      </w:r>
    </w:p>
    <w:p w14:paraId="348DB835" w14:textId="77777777" w:rsidR="00894CB6" w:rsidRPr="00066680" w:rsidRDefault="00894CB6" w:rsidP="00894CB6">
      <w:pPr>
        <w:pStyle w:val="21"/>
        <w:rPr>
          <w:rFonts w:asciiTheme="minorHAnsi" w:hAnsiTheme="minorHAnsi" w:cstheme="minorHAnsi"/>
          <w:b/>
          <w:sz w:val="22"/>
          <w:szCs w:val="22"/>
        </w:rPr>
      </w:pPr>
      <w:r w:rsidRPr="00066680">
        <w:rPr>
          <w:rFonts w:asciiTheme="minorHAnsi" w:hAnsiTheme="minorHAnsi" w:cstheme="minorHAnsi"/>
          <w:b/>
          <w:sz w:val="22"/>
          <w:szCs w:val="22"/>
          <w:lang w:val="uk-UA"/>
        </w:rPr>
        <w:t>П</w:t>
      </w:r>
      <w:proofErr w:type="spellStart"/>
      <w:r w:rsidRPr="00066680">
        <w:rPr>
          <w:rFonts w:asciiTheme="minorHAnsi" w:hAnsiTheme="minorHAnsi" w:cstheme="minorHAnsi"/>
          <w:b/>
          <w:sz w:val="22"/>
          <w:szCs w:val="22"/>
        </w:rPr>
        <w:t>араметры</w:t>
      </w:r>
      <w:proofErr w:type="spellEnd"/>
      <w:r w:rsidRPr="00066680">
        <w:rPr>
          <w:rFonts w:asciiTheme="minorHAnsi" w:hAnsiTheme="minorHAnsi" w:cstheme="minorHAnsi"/>
          <w:b/>
          <w:sz w:val="22"/>
          <w:szCs w:val="22"/>
        </w:rPr>
        <w:t xml:space="preserve"> насоса, гидравлической системы и среды.</w:t>
      </w: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780"/>
        <w:gridCol w:w="1080"/>
        <w:gridCol w:w="1260"/>
        <w:gridCol w:w="645"/>
        <w:gridCol w:w="391"/>
        <w:gridCol w:w="2744"/>
      </w:tblGrid>
      <w:tr w:rsidR="002E7617" w:rsidRPr="00066680" w14:paraId="6A726212" w14:textId="77777777" w:rsidTr="00C90091">
        <w:trPr>
          <w:trHeight w:val="135"/>
        </w:trPr>
        <w:tc>
          <w:tcPr>
            <w:tcW w:w="540" w:type="dxa"/>
            <w:vAlign w:val="center"/>
          </w:tcPr>
          <w:p w14:paraId="3BE0881F" w14:textId="77777777" w:rsidR="002E7617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14:paraId="2FD2CFF3" w14:textId="77777777" w:rsidR="002E7617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Вид насоса</w:t>
            </w:r>
          </w:p>
        </w:tc>
        <w:tc>
          <w:tcPr>
            <w:tcW w:w="6120" w:type="dxa"/>
            <w:gridSpan w:val="5"/>
            <w:vAlign w:val="center"/>
          </w:tcPr>
          <w:p w14:paraId="45806A14" w14:textId="77777777" w:rsidR="002E7617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D5AE7" w:rsidRPr="00066680" w14:paraId="78A26F4C" w14:textId="77777777" w:rsidTr="00B705A1">
        <w:trPr>
          <w:trHeight w:val="180"/>
        </w:trPr>
        <w:tc>
          <w:tcPr>
            <w:tcW w:w="540" w:type="dxa"/>
            <w:vAlign w:val="center"/>
          </w:tcPr>
          <w:p w14:paraId="41294074" w14:textId="77777777" w:rsidR="002D5AE7" w:rsidRPr="00066680" w:rsidRDefault="002E7617" w:rsidP="00576B13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2D5AE7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14:paraId="669A7BE7" w14:textId="77777777" w:rsidR="002D5AE7" w:rsidRPr="00066680" w:rsidRDefault="002D5AE7" w:rsidP="00576B1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Производительность</w:t>
            </w:r>
          </w:p>
        </w:tc>
        <w:tc>
          <w:tcPr>
            <w:tcW w:w="1080" w:type="dxa"/>
            <w:vAlign w:val="center"/>
          </w:tcPr>
          <w:p w14:paraId="4F903DFC" w14:textId="77777777" w:rsidR="002D5AE7" w:rsidRPr="00066680" w:rsidRDefault="002D5AE7" w:rsidP="00576B1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м³/ч</w:t>
            </w:r>
          </w:p>
        </w:tc>
        <w:tc>
          <w:tcPr>
            <w:tcW w:w="5040" w:type="dxa"/>
            <w:gridSpan w:val="4"/>
            <w:vAlign w:val="center"/>
          </w:tcPr>
          <w:p w14:paraId="6BA6CA0E" w14:textId="77777777" w:rsidR="002D5AE7" w:rsidRPr="00066680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3EA1C70E" w14:textId="77777777" w:rsidTr="00B705A1">
        <w:trPr>
          <w:trHeight w:val="113"/>
        </w:trPr>
        <w:tc>
          <w:tcPr>
            <w:tcW w:w="540" w:type="dxa"/>
            <w:shd w:val="clear" w:color="auto" w:fill="auto"/>
          </w:tcPr>
          <w:p w14:paraId="0A94AC53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04A3AD6B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Напор </w:t>
            </w:r>
          </w:p>
        </w:tc>
        <w:tc>
          <w:tcPr>
            <w:tcW w:w="1080" w:type="dxa"/>
            <w:shd w:val="clear" w:color="auto" w:fill="auto"/>
          </w:tcPr>
          <w:p w14:paraId="16409D5E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м</w:t>
            </w:r>
          </w:p>
        </w:tc>
        <w:tc>
          <w:tcPr>
            <w:tcW w:w="5040" w:type="dxa"/>
            <w:gridSpan w:val="4"/>
            <w:shd w:val="clear" w:color="auto" w:fill="auto"/>
          </w:tcPr>
          <w:p w14:paraId="47E1DB2A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46633E77" w14:textId="77777777" w:rsidTr="00B705A1">
        <w:trPr>
          <w:trHeight w:val="112"/>
        </w:trPr>
        <w:tc>
          <w:tcPr>
            <w:tcW w:w="540" w:type="dxa"/>
            <w:shd w:val="clear" w:color="auto" w:fill="auto"/>
          </w:tcPr>
          <w:p w14:paraId="5F5E3408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3BFF0FD7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Перекачиваемая среда</w:t>
            </w:r>
          </w:p>
        </w:tc>
        <w:tc>
          <w:tcPr>
            <w:tcW w:w="6120" w:type="dxa"/>
            <w:gridSpan w:val="5"/>
            <w:shd w:val="clear" w:color="auto" w:fill="auto"/>
          </w:tcPr>
          <w:p w14:paraId="430F8B63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170E312A" w14:textId="77777777" w:rsidTr="00B705A1">
        <w:tc>
          <w:tcPr>
            <w:tcW w:w="540" w:type="dxa"/>
          </w:tcPr>
          <w:p w14:paraId="68602B7A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4C70D5C4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Плотность</w:t>
            </w:r>
          </w:p>
        </w:tc>
        <w:tc>
          <w:tcPr>
            <w:tcW w:w="1080" w:type="dxa"/>
          </w:tcPr>
          <w:p w14:paraId="1FC59001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кг/л</w:t>
            </w:r>
          </w:p>
        </w:tc>
        <w:tc>
          <w:tcPr>
            <w:tcW w:w="5040" w:type="dxa"/>
            <w:gridSpan w:val="4"/>
          </w:tcPr>
          <w:p w14:paraId="79323AFF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749B88FA" w14:textId="77777777" w:rsidTr="00B705A1">
        <w:tc>
          <w:tcPr>
            <w:tcW w:w="540" w:type="dxa"/>
          </w:tcPr>
          <w:p w14:paraId="1680DAB9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6853A31A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Вязкость </w:t>
            </w:r>
          </w:p>
        </w:tc>
        <w:tc>
          <w:tcPr>
            <w:tcW w:w="1080" w:type="dxa"/>
          </w:tcPr>
          <w:p w14:paraId="6BA5099D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мм²/с</w:t>
            </w:r>
          </w:p>
        </w:tc>
        <w:tc>
          <w:tcPr>
            <w:tcW w:w="5040" w:type="dxa"/>
            <w:gridSpan w:val="4"/>
          </w:tcPr>
          <w:p w14:paraId="356EBED4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185DCEF7" w14:textId="77777777" w:rsidTr="00B705A1">
        <w:tc>
          <w:tcPr>
            <w:tcW w:w="540" w:type="dxa"/>
          </w:tcPr>
          <w:p w14:paraId="0DE2E758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54D1CCA5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Температура</w:t>
            </w:r>
          </w:p>
        </w:tc>
        <w:tc>
          <w:tcPr>
            <w:tcW w:w="1080" w:type="dxa"/>
          </w:tcPr>
          <w:p w14:paraId="0FA4C031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º С</w:t>
            </w:r>
          </w:p>
        </w:tc>
        <w:tc>
          <w:tcPr>
            <w:tcW w:w="5040" w:type="dxa"/>
            <w:gridSpan w:val="4"/>
          </w:tcPr>
          <w:p w14:paraId="3E6DE102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171D1EEC" w14:textId="77777777" w:rsidTr="00B705A1">
        <w:tc>
          <w:tcPr>
            <w:tcW w:w="540" w:type="dxa"/>
          </w:tcPr>
          <w:p w14:paraId="61D986E9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8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711986C9" w14:textId="77777777" w:rsidR="00894CB6" w:rsidRPr="00066680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NPSH</w:t>
            </w:r>
          </w:p>
        </w:tc>
        <w:tc>
          <w:tcPr>
            <w:tcW w:w="1080" w:type="dxa"/>
          </w:tcPr>
          <w:p w14:paraId="7B54CDAB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040" w:type="dxa"/>
            <w:gridSpan w:val="4"/>
          </w:tcPr>
          <w:p w14:paraId="7F6314AD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6C16BFC8" w14:textId="77777777" w:rsidTr="00B705A1">
        <w:tc>
          <w:tcPr>
            <w:tcW w:w="540" w:type="dxa"/>
          </w:tcPr>
          <w:p w14:paraId="5337F0C4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9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241C6F6A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Содержание мех. примесей </w:t>
            </w:r>
          </w:p>
          <w:p w14:paraId="71EAF1AC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или взвеси</w:t>
            </w:r>
          </w:p>
        </w:tc>
        <w:tc>
          <w:tcPr>
            <w:tcW w:w="1080" w:type="dxa"/>
          </w:tcPr>
          <w:p w14:paraId="5D464E37" w14:textId="77777777" w:rsidR="00894CB6" w:rsidRPr="00066680" w:rsidRDefault="00690103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г/м3</w:t>
            </w:r>
          </w:p>
        </w:tc>
        <w:tc>
          <w:tcPr>
            <w:tcW w:w="5040" w:type="dxa"/>
            <w:gridSpan w:val="4"/>
          </w:tcPr>
          <w:p w14:paraId="6D338233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5BC7A1B5" w14:textId="77777777" w:rsidTr="00B705A1">
        <w:tc>
          <w:tcPr>
            <w:tcW w:w="540" w:type="dxa"/>
          </w:tcPr>
          <w:p w14:paraId="3FC8532B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10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032B67AD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Температура внешней среды</w:t>
            </w:r>
          </w:p>
        </w:tc>
        <w:tc>
          <w:tcPr>
            <w:tcW w:w="1080" w:type="dxa"/>
          </w:tcPr>
          <w:p w14:paraId="3334FD2A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ºС</w:t>
            </w:r>
          </w:p>
        </w:tc>
        <w:tc>
          <w:tcPr>
            <w:tcW w:w="5040" w:type="dxa"/>
            <w:gridSpan w:val="4"/>
          </w:tcPr>
          <w:p w14:paraId="12E0F946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48584A07" w14:textId="77777777" w:rsidTr="00B705A1">
        <w:tc>
          <w:tcPr>
            <w:tcW w:w="540" w:type="dxa"/>
          </w:tcPr>
          <w:p w14:paraId="14938E33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11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7BC2EE26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Давление на входе в насос </w:t>
            </w:r>
          </w:p>
        </w:tc>
        <w:tc>
          <w:tcPr>
            <w:tcW w:w="1080" w:type="dxa"/>
          </w:tcPr>
          <w:p w14:paraId="00372DC8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bar</w:t>
            </w:r>
          </w:p>
        </w:tc>
        <w:tc>
          <w:tcPr>
            <w:tcW w:w="5040" w:type="dxa"/>
            <w:gridSpan w:val="4"/>
          </w:tcPr>
          <w:p w14:paraId="5FE3FC70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43279D7F" w14:textId="77777777" w:rsidTr="00B705A1">
        <w:tc>
          <w:tcPr>
            <w:tcW w:w="540" w:type="dxa"/>
          </w:tcPr>
          <w:p w14:paraId="7E1CC1A3" w14:textId="77777777" w:rsidR="00894CB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1</w:t>
            </w:r>
            <w:r w:rsidR="002E7617" w:rsidRPr="00066680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303D74EA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Необходимое давление на выходе</w:t>
            </w:r>
          </w:p>
        </w:tc>
        <w:tc>
          <w:tcPr>
            <w:tcW w:w="1080" w:type="dxa"/>
          </w:tcPr>
          <w:p w14:paraId="40BB01A9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bar</w:t>
            </w:r>
          </w:p>
        </w:tc>
        <w:tc>
          <w:tcPr>
            <w:tcW w:w="5040" w:type="dxa"/>
            <w:gridSpan w:val="4"/>
          </w:tcPr>
          <w:p w14:paraId="613B8343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759679BD" w14:textId="77777777" w:rsidTr="00B705A1">
        <w:trPr>
          <w:trHeight w:val="181"/>
        </w:trPr>
        <w:tc>
          <w:tcPr>
            <w:tcW w:w="540" w:type="dxa"/>
            <w:vMerge w:val="restart"/>
          </w:tcPr>
          <w:p w14:paraId="61D1EA26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13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4D10ABEA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</w:tc>
        <w:tc>
          <w:tcPr>
            <w:tcW w:w="3376" w:type="dxa"/>
            <w:gridSpan w:val="4"/>
          </w:tcPr>
          <w:p w14:paraId="13A0105E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lang w:val="en-US"/>
              </w:rPr>
              <w:t>15</w:t>
            </w:r>
            <w:r w:rsidRPr="00066680">
              <w:rPr>
                <w:rFonts w:asciiTheme="minorHAnsi" w:hAnsiTheme="minorHAnsi" w:cstheme="minorHAnsi"/>
                <w:b/>
                <w:lang w:val="uk-UA"/>
              </w:rPr>
              <w:t>.</w:t>
            </w:r>
            <w:r w:rsidRPr="00066680">
              <w:rPr>
                <w:rFonts w:asciiTheme="minorHAnsi" w:hAnsiTheme="minorHAnsi" w:cstheme="minorHAnsi"/>
                <w:b/>
              </w:rPr>
              <w:t>Всасывающий трубопровод</w:t>
            </w:r>
          </w:p>
        </w:tc>
        <w:tc>
          <w:tcPr>
            <w:tcW w:w="2744" w:type="dxa"/>
          </w:tcPr>
          <w:p w14:paraId="7EA0B040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66680">
              <w:rPr>
                <w:rFonts w:asciiTheme="minorHAnsi" w:hAnsiTheme="minorHAnsi" w:cstheme="minorHAnsi"/>
                <w:b/>
              </w:rPr>
              <w:t>16</w:t>
            </w:r>
            <w:r w:rsidRPr="00066680">
              <w:rPr>
                <w:rFonts w:asciiTheme="minorHAnsi" w:hAnsiTheme="minorHAnsi" w:cstheme="minorHAnsi"/>
                <w:b/>
                <w:lang w:val="uk-UA"/>
              </w:rPr>
              <w:t>.</w:t>
            </w:r>
            <w:r w:rsidRPr="00066680">
              <w:rPr>
                <w:rFonts w:asciiTheme="minorHAnsi" w:hAnsiTheme="minorHAnsi" w:cstheme="minorHAnsi"/>
                <w:b/>
              </w:rPr>
              <w:t xml:space="preserve"> Напорный трубопровод</w:t>
            </w:r>
          </w:p>
        </w:tc>
      </w:tr>
      <w:tr w:rsidR="00894CB6" w:rsidRPr="00066680" w14:paraId="0C3B07CC" w14:textId="77777777" w:rsidTr="00B705A1">
        <w:trPr>
          <w:trHeight w:val="276"/>
        </w:trPr>
        <w:tc>
          <w:tcPr>
            <w:tcW w:w="540" w:type="dxa"/>
            <w:vMerge/>
          </w:tcPr>
          <w:p w14:paraId="28C9367B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A3BD909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- материал</w:t>
            </w:r>
          </w:p>
        </w:tc>
        <w:tc>
          <w:tcPr>
            <w:tcW w:w="3376" w:type="dxa"/>
            <w:gridSpan w:val="4"/>
          </w:tcPr>
          <w:p w14:paraId="75020BA1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14:paraId="6A8505C3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2DE27DFF" w14:textId="77777777" w:rsidTr="00B705A1">
        <w:trPr>
          <w:trHeight w:val="276"/>
        </w:trPr>
        <w:tc>
          <w:tcPr>
            <w:tcW w:w="540" w:type="dxa"/>
            <w:vMerge/>
          </w:tcPr>
          <w:p w14:paraId="4FA6DD8C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F8E25CA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- проходное сечение </w:t>
            </w:r>
            <w:proofErr w:type="gramStart"/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 ,</w:t>
            </w:r>
            <w:proofErr w:type="gramEnd"/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 мм</w:t>
            </w:r>
          </w:p>
        </w:tc>
        <w:tc>
          <w:tcPr>
            <w:tcW w:w="3376" w:type="dxa"/>
            <w:gridSpan w:val="4"/>
          </w:tcPr>
          <w:p w14:paraId="1B4C9FBC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14:paraId="6598B19B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26E66C2A" w14:textId="77777777" w:rsidTr="00B705A1">
        <w:trPr>
          <w:trHeight w:val="276"/>
        </w:trPr>
        <w:tc>
          <w:tcPr>
            <w:tcW w:w="540" w:type="dxa"/>
            <w:vMerge/>
          </w:tcPr>
          <w:p w14:paraId="65086EAF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F8B219E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- длина напорной </w:t>
            </w:r>
            <w:proofErr w:type="gramStart"/>
            <w:r w:rsidRPr="00066680">
              <w:rPr>
                <w:rFonts w:asciiTheme="minorHAnsi" w:hAnsiTheme="minorHAnsi" w:cstheme="minorHAnsi"/>
                <w:b/>
                <w:szCs w:val="22"/>
              </w:rPr>
              <w:t>трубы ,</w:t>
            </w:r>
            <w:proofErr w:type="gramEnd"/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 м</w:t>
            </w:r>
          </w:p>
        </w:tc>
        <w:tc>
          <w:tcPr>
            <w:tcW w:w="3376" w:type="dxa"/>
            <w:gridSpan w:val="4"/>
          </w:tcPr>
          <w:p w14:paraId="67956F68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14:paraId="6ADFCDC8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40AABBF0" w14:textId="77777777" w:rsidTr="00B705A1">
        <w:trPr>
          <w:trHeight w:val="276"/>
        </w:trPr>
        <w:tc>
          <w:tcPr>
            <w:tcW w:w="540" w:type="dxa"/>
            <w:vMerge/>
          </w:tcPr>
          <w:p w14:paraId="70D0607F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512CECB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- переходники с </w:t>
            </w:r>
            <w:proofErr w:type="gramStart"/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  на</w:t>
            </w:r>
            <w:proofErr w:type="gramEnd"/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 (шт.)</w:t>
            </w:r>
          </w:p>
        </w:tc>
        <w:tc>
          <w:tcPr>
            <w:tcW w:w="3376" w:type="dxa"/>
            <w:gridSpan w:val="4"/>
          </w:tcPr>
          <w:p w14:paraId="3D93EF87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14:paraId="6F58E734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0B39634C" w14:textId="77777777" w:rsidTr="00B705A1">
        <w:trPr>
          <w:trHeight w:val="276"/>
        </w:trPr>
        <w:tc>
          <w:tcPr>
            <w:tcW w:w="540" w:type="dxa"/>
            <w:vMerge/>
          </w:tcPr>
          <w:p w14:paraId="70F8BE60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1AC6110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- задвижки, клапана, колена (шт.)</w:t>
            </w:r>
          </w:p>
        </w:tc>
        <w:tc>
          <w:tcPr>
            <w:tcW w:w="3376" w:type="dxa"/>
            <w:gridSpan w:val="4"/>
          </w:tcPr>
          <w:p w14:paraId="1D1463C7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14:paraId="32448F47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5FF4B146" w14:textId="77777777" w:rsidTr="00B705A1">
        <w:trPr>
          <w:trHeight w:val="437"/>
        </w:trPr>
        <w:tc>
          <w:tcPr>
            <w:tcW w:w="540" w:type="dxa"/>
          </w:tcPr>
          <w:p w14:paraId="33A31F8B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14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13FDF589" w14:textId="77777777" w:rsidR="00894CB6" w:rsidRPr="00066680" w:rsidRDefault="00474631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Количество агрегатов</w:t>
            </w:r>
          </w:p>
        </w:tc>
        <w:tc>
          <w:tcPr>
            <w:tcW w:w="6120" w:type="dxa"/>
            <w:gridSpan w:val="5"/>
          </w:tcPr>
          <w:p w14:paraId="10C13AAD" w14:textId="77777777" w:rsidR="00894CB6" w:rsidRPr="00066680" w:rsidRDefault="00474631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Раб._</w:t>
            </w:r>
            <w:r w:rsidR="00080748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______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______                                  Резерв._______________</w:t>
            </w:r>
          </w:p>
        </w:tc>
      </w:tr>
      <w:tr w:rsidR="00894CB6" w:rsidRPr="00066680" w14:paraId="49ED8271" w14:textId="77777777" w:rsidTr="00B705A1">
        <w:trPr>
          <w:trHeight w:val="155"/>
        </w:trPr>
        <w:tc>
          <w:tcPr>
            <w:tcW w:w="540" w:type="dxa"/>
          </w:tcPr>
          <w:p w14:paraId="4941ADA2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15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77AF0C92" w14:textId="77777777" w:rsidR="00894CB6" w:rsidRPr="00066680" w:rsidRDefault="002D5AE7" w:rsidP="00993BD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Размещение привода (справа или слева по направлению потока)</w:t>
            </w:r>
          </w:p>
        </w:tc>
        <w:tc>
          <w:tcPr>
            <w:tcW w:w="6120" w:type="dxa"/>
            <w:gridSpan w:val="5"/>
          </w:tcPr>
          <w:p w14:paraId="11822C63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016D1032" w14:textId="77777777" w:rsidTr="00B705A1">
        <w:trPr>
          <w:trHeight w:val="98"/>
        </w:trPr>
        <w:tc>
          <w:tcPr>
            <w:tcW w:w="540" w:type="dxa"/>
          </w:tcPr>
          <w:p w14:paraId="37B216E6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16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462533F8" w14:textId="77777777" w:rsidR="00894CB6" w:rsidRPr="00066680" w:rsidRDefault="00993BD2" w:rsidP="00993BD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Длинна кабеля, м </w:t>
            </w:r>
          </w:p>
        </w:tc>
        <w:tc>
          <w:tcPr>
            <w:tcW w:w="6120" w:type="dxa"/>
            <w:gridSpan w:val="5"/>
          </w:tcPr>
          <w:p w14:paraId="1C4796B3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1B7FECCB" w14:textId="77777777" w:rsidTr="00B705A1">
        <w:trPr>
          <w:trHeight w:val="206"/>
        </w:trPr>
        <w:tc>
          <w:tcPr>
            <w:tcW w:w="540" w:type="dxa"/>
          </w:tcPr>
          <w:p w14:paraId="5013065C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17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04E7DA1C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Напряжение, частота</w:t>
            </w:r>
          </w:p>
        </w:tc>
        <w:tc>
          <w:tcPr>
            <w:tcW w:w="6120" w:type="dxa"/>
            <w:gridSpan w:val="5"/>
          </w:tcPr>
          <w:p w14:paraId="4DA70537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4FAB7155" w14:textId="77777777" w:rsidTr="00B705A1">
        <w:trPr>
          <w:trHeight w:val="328"/>
        </w:trPr>
        <w:tc>
          <w:tcPr>
            <w:tcW w:w="540" w:type="dxa"/>
          </w:tcPr>
          <w:p w14:paraId="15ABEB1C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18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7F674FF5" w14:textId="77777777" w:rsidR="00894CB6" w:rsidRPr="00066680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Требование к взрывозащите</w:t>
            </w:r>
          </w:p>
        </w:tc>
        <w:tc>
          <w:tcPr>
            <w:tcW w:w="2340" w:type="dxa"/>
            <w:gridSpan w:val="2"/>
          </w:tcPr>
          <w:p w14:paraId="39737273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gridSpan w:val="3"/>
          </w:tcPr>
          <w:p w14:paraId="1CFA76C7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5E0C203B" w14:textId="77777777" w:rsidTr="00B705A1">
        <w:trPr>
          <w:trHeight w:val="353"/>
        </w:trPr>
        <w:tc>
          <w:tcPr>
            <w:tcW w:w="540" w:type="dxa"/>
          </w:tcPr>
          <w:p w14:paraId="7F2796D4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19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2CD231C3" w14:textId="77777777" w:rsidR="00894CB6" w:rsidRPr="00066680" w:rsidRDefault="00894CB6" w:rsidP="00B705A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Требования к </w:t>
            </w:r>
            <w:proofErr w:type="spellStart"/>
            <w:r w:rsidRPr="00066680">
              <w:rPr>
                <w:rFonts w:asciiTheme="minorHAnsi" w:hAnsiTheme="minorHAnsi" w:cstheme="minorHAnsi"/>
                <w:b/>
                <w:szCs w:val="22"/>
              </w:rPr>
              <w:t>взрыво</w:t>
            </w:r>
            <w:proofErr w:type="spellEnd"/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 и </w:t>
            </w:r>
            <w:proofErr w:type="spellStart"/>
            <w:r w:rsidRPr="00066680">
              <w:rPr>
                <w:rFonts w:asciiTheme="minorHAnsi" w:hAnsiTheme="minorHAnsi" w:cstheme="minorHAnsi"/>
                <w:b/>
                <w:szCs w:val="22"/>
              </w:rPr>
              <w:t>пожаробезопасти</w:t>
            </w:r>
            <w:proofErr w:type="spellEnd"/>
          </w:p>
        </w:tc>
        <w:tc>
          <w:tcPr>
            <w:tcW w:w="2340" w:type="dxa"/>
            <w:gridSpan w:val="2"/>
          </w:tcPr>
          <w:p w14:paraId="16CBCB4D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    да</w:t>
            </w:r>
          </w:p>
        </w:tc>
        <w:tc>
          <w:tcPr>
            <w:tcW w:w="3780" w:type="dxa"/>
            <w:gridSpan w:val="3"/>
          </w:tcPr>
          <w:p w14:paraId="23430B10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нет</w:t>
            </w:r>
          </w:p>
        </w:tc>
      </w:tr>
      <w:tr w:rsidR="00894CB6" w:rsidRPr="00066680" w14:paraId="22D3163A" w14:textId="77777777" w:rsidTr="00993BD2">
        <w:trPr>
          <w:trHeight w:val="375"/>
        </w:trPr>
        <w:tc>
          <w:tcPr>
            <w:tcW w:w="540" w:type="dxa"/>
          </w:tcPr>
          <w:p w14:paraId="123D52D9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20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55A01962" w14:textId="77777777" w:rsidR="00894CB6" w:rsidRPr="00066680" w:rsidRDefault="00993BD2" w:rsidP="00B705A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Условия установки (в помещении /снаружи)</w:t>
            </w:r>
          </w:p>
        </w:tc>
        <w:tc>
          <w:tcPr>
            <w:tcW w:w="6120" w:type="dxa"/>
            <w:gridSpan w:val="5"/>
          </w:tcPr>
          <w:p w14:paraId="79FABA89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14:paraId="40409CBF" w14:textId="77777777" w:rsidTr="00B705A1">
        <w:trPr>
          <w:trHeight w:val="353"/>
        </w:trPr>
        <w:tc>
          <w:tcPr>
            <w:tcW w:w="540" w:type="dxa"/>
          </w:tcPr>
          <w:p w14:paraId="17087DAC" w14:textId="77777777"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21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3BC9F7B7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Имеются ли аналогичные насосы:</w:t>
            </w:r>
          </w:p>
          <w:p w14:paraId="4E310537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наименование, тип, год выпуска,</w:t>
            </w:r>
          </w:p>
          <w:p w14:paraId="49A1F1BC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завод-изготовитель</w:t>
            </w:r>
          </w:p>
        </w:tc>
        <w:tc>
          <w:tcPr>
            <w:tcW w:w="6120" w:type="dxa"/>
            <w:gridSpan w:val="5"/>
          </w:tcPr>
          <w:p w14:paraId="64C3A292" w14:textId="77777777"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A7FF6" w:rsidRPr="00066680" w14:paraId="4A5A767B" w14:textId="77777777" w:rsidTr="00EA7FF6">
        <w:trPr>
          <w:trHeight w:val="270"/>
        </w:trPr>
        <w:tc>
          <w:tcPr>
            <w:tcW w:w="540" w:type="dxa"/>
          </w:tcPr>
          <w:p w14:paraId="09CA1FD6" w14:textId="77777777" w:rsidR="00EA7FF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22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14:paraId="2A33FD0E" w14:textId="77777777" w:rsidR="00EA7FF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Требуется ли шкаф управления </w:t>
            </w:r>
          </w:p>
        </w:tc>
        <w:tc>
          <w:tcPr>
            <w:tcW w:w="2985" w:type="dxa"/>
            <w:gridSpan w:val="3"/>
          </w:tcPr>
          <w:p w14:paraId="277FD149" w14:textId="77777777" w:rsidR="00EA7FF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Внутреннее 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(IP42)</w:t>
            </w:r>
          </w:p>
        </w:tc>
        <w:tc>
          <w:tcPr>
            <w:tcW w:w="3135" w:type="dxa"/>
            <w:gridSpan w:val="2"/>
          </w:tcPr>
          <w:p w14:paraId="6D8CB722" w14:textId="77777777" w:rsidR="00EA7FF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Наружное (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IP55)</w:t>
            </w:r>
          </w:p>
        </w:tc>
      </w:tr>
      <w:tr w:rsidR="00EA7FF6" w:rsidRPr="00066680" w14:paraId="5BBA4722" w14:textId="77777777" w:rsidTr="00EA7FF6">
        <w:trPr>
          <w:trHeight w:val="96"/>
        </w:trPr>
        <w:tc>
          <w:tcPr>
            <w:tcW w:w="540" w:type="dxa"/>
          </w:tcPr>
          <w:p w14:paraId="0B803284" w14:textId="77777777" w:rsidR="00EA7FF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23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14:paraId="501E9FA9" w14:textId="77777777" w:rsidR="00EA7FF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Исполнение шкафа управления </w:t>
            </w:r>
          </w:p>
        </w:tc>
        <w:tc>
          <w:tcPr>
            <w:tcW w:w="2985" w:type="dxa"/>
            <w:gridSpan w:val="3"/>
          </w:tcPr>
          <w:p w14:paraId="41DFE897" w14:textId="77777777" w:rsidR="00EA7FF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35" w:type="dxa"/>
            <w:gridSpan w:val="2"/>
          </w:tcPr>
          <w:p w14:paraId="45EACCA9" w14:textId="77777777" w:rsidR="00EA7FF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93BD2" w:rsidRPr="00066680" w14:paraId="4F61335F" w14:textId="77777777" w:rsidTr="00993BD2">
        <w:trPr>
          <w:trHeight w:val="705"/>
        </w:trPr>
        <w:tc>
          <w:tcPr>
            <w:tcW w:w="540" w:type="dxa"/>
          </w:tcPr>
          <w:p w14:paraId="1447D818" w14:textId="77777777" w:rsidR="00993BD2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24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14:paraId="2339C40C" w14:textId="77777777" w:rsidR="00993BD2" w:rsidRPr="00066680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Требуемая комплектация </w:t>
            </w:r>
          </w:p>
        </w:tc>
        <w:tc>
          <w:tcPr>
            <w:tcW w:w="6120" w:type="dxa"/>
            <w:gridSpan w:val="5"/>
          </w:tcPr>
          <w:p w14:paraId="7A22C417" w14:textId="77777777" w:rsidR="00993BD2" w:rsidRPr="00066680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66680">
              <w:rPr>
                <w:rFonts w:asciiTheme="minorHAnsi" w:hAnsiTheme="minorHAnsi" w:cstheme="minorHAnsi"/>
                <w:b/>
                <w:szCs w:val="24"/>
              </w:rPr>
              <w:t>1.Контроллер</w:t>
            </w:r>
            <w:r w:rsidR="00EA7FF6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</w:t>
            </w:r>
            <w:r w:rsidR="002D5AE7" w:rsidRPr="000666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A7FF6" w:rsidRPr="00066680">
              <w:rPr>
                <w:rFonts w:asciiTheme="minorHAnsi" w:hAnsiTheme="minorHAnsi" w:cstheme="minorHAnsi"/>
                <w:b/>
                <w:szCs w:val="24"/>
              </w:rPr>
              <w:t xml:space="preserve"> □</w:t>
            </w:r>
          </w:p>
          <w:p w14:paraId="22C9AE5A" w14:textId="77777777" w:rsidR="00993BD2" w:rsidRPr="00066680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66680">
              <w:rPr>
                <w:rFonts w:asciiTheme="minorHAnsi" w:hAnsiTheme="minorHAnsi" w:cstheme="minorHAnsi"/>
                <w:b/>
                <w:szCs w:val="24"/>
              </w:rPr>
              <w:t>2.Плавный пуск</w:t>
            </w:r>
            <w:r w:rsidR="00EA7FF6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</w:t>
            </w:r>
            <w:r w:rsidR="002D5AE7" w:rsidRPr="000666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A7FF6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2E32803F" w14:textId="77777777" w:rsidR="002D5AE7" w:rsidRPr="00066680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66680">
              <w:rPr>
                <w:rFonts w:asciiTheme="minorHAnsi" w:hAnsiTheme="minorHAnsi" w:cstheme="minorHAnsi"/>
                <w:b/>
                <w:szCs w:val="24"/>
              </w:rPr>
              <w:t>3.Частотное регулирование</w:t>
            </w:r>
            <w:r w:rsidR="00EA7FF6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□</w:t>
            </w:r>
          </w:p>
          <w:p w14:paraId="626ECAA6" w14:textId="77777777" w:rsidR="002D5AE7" w:rsidRPr="00066680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66680">
              <w:rPr>
                <w:rFonts w:asciiTheme="minorHAnsi" w:hAnsiTheme="minorHAnsi" w:cstheme="minorHAnsi"/>
                <w:b/>
                <w:szCs w:val="24"/>
              </w:rPr>
              <w:t>4.Реле контроля                               □</w:t>
            </w:r>
          </w:p>
        </w:tc>
      </w:tr>
      <w:tr w:rsidR="00993BD2" w:rsidRPr="00066680" w14:paraId="16D3F84C" w14:textId="77777777" w:rsidTr="0098795C">
        <w:trPr>
          <w:trHeight w:val="2391"/>
        </w:trPr>
        <w:tc>
          <w:tcPr>
            <w:tcW w:w="540" w:type="dxa"/>
          </w:tcPr>
          <w:p w14:paraId="5EFCA105" w14:textId="77777777" w:rsidR="00993BD2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lastRenderedPageBreak/>
              <w:t>25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14:paraId="1CBA3108" w14:textId="77777777" w:rsidR="00993BD2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Требования к функциям защиты электродвигателя </w:t>
            </w:r>
          </w:p>
        </w:tc>
        <w:tc>
          <w:tcPr>
            <w:tcW w:w="6120" w:type="dxa"/>
            <w:gridSpan w:val="5"/>
          </w:tcPr>
          <w:p w14:paraId="2DF7CF2F" w14:textId="77777777" w:rsidR="00993BD2" w:rsidRPr="00066680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8795C" w:rsidRPr="00066680" w14:paraId="0E37F52D" w14:textId="77777777" w:rsidTr="00B94F03">
        <w:trPr>
          <w:trHeight w:val="3030"/>
        </w:trPr>
        <w:tc>
          <w:tcPr>
            <w:tcW w:w="540" w:type="dxa"/>
          </w:tcPr>
          <w:p w14:paraId="5CE93441" w14:textId="77777777" w:rsidR="0098795C" w:rsidRPr="00066680" w:rsidRDefault="0098795C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26. </w:t>
            </w:r>
          </w:p>
        </w:tc>
        <w:tc>
          <w:tcPr>
            <w:tcW w:w="3780" w:type="dxa"/>
          </w:tcPr>
          <w:p w14:paraId="798687BD" w14:textId="77777777" w:rsidR="0098795C" w:rsidRPr="00066680" w:rsidRDefault="0098795C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Прочая информация</w:t>
            </w:r>
          </w:p>
        </w:tc>
        <w:tc>
          <w:tcPr>
            <w:tcW w:w="6120" w:type="dxa"/>
            <w:gridSpan w:val="5"/>
          </w:tcPr>
          <w:p w14:paraId="39124D9B" w14:textId="77777777" w:rsidR="0098795C" w:rsidRPr="00066680" w:rsidRDefault="0098795C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3C565DD" w14:textId="77777777" w:rsidR="00993BD2" w:rsidRPr="00066680" w:rsidRDefault="00993BD2" w:rsidP="00675441">
      <w:pPr>
        <w:rPr>
          <w:rFonts w:asciiTheme="minorHAnsi" w:hAnsiTheme="minorHAnsi" w:cstheme="minorHAnsi"/>
          <w:szCs w:val="24"/>
        </w:rPr>
      </w:pPr>
    </w:p>
    <w:sectPr w:rsidR="00993BD2" w:rsidRPr="00066680" w:rsidSect="00797254">
      <w:headerReference w:type="default" r:id="rId9"/>
      <w:headerReference w:type="first" r:id="rId10"/>
      <w:pgSz w:w="11907" w:h="16840" w:code="259"/>
      <w:pgMar w:top="0" w:right="284" w:bottom="284" w:left="680" w:header="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56DF3" w14:textId="77777777" w:rsidR="00D253FD" w:rsidRDefault="00D253FD">
      <w:r>
        <w:separator/>
      </w:r>
    </w:p>
  </w:endnote>
  <w:endnote w:type="continuationSeparator" w:id="0">
    <w:p w14:paraId="6C4A63A8" w14:textId="77777777" w:rsidR="00D253FD" w:rsidRDefault="00D2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06CB7" w14:textId="77777777" w:rsidR="00D253FD" w:rsidRDefault="00D253FD">
      <w:r>
        <w:separator/>
      </w:r>
    </w:p>
  </w:footnote>
  <w:footnote w:type="continuationSeparator" w:id="0">
    <w:p w14:paraId="31D7728B" w14:textId="77777777" w:rsidR="00D253FD" w:rsidRDefault="00D25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3016F" w14:textId="77777777" w:rsidR="00F4576B" w:rsidRDefault="00F4576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5ADB" w14:textId="77777777" w:rsidR="00675441" w:rsidRPr="00CD1347" w:rsidRDefault="00675441" w:rsidP="0067544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307C"/>
    <w:multiLevelType w:val="hybridMultilevel"/>
    <w:tmpl w:val="4E8A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36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047"/>
    <w:rsid w:val="00066680"/>
    <w:rsid w:val="00066B1B"/>
    <w:rsid w:val="00080748"/>
    <w:rsid w:val="00145224"/>
    <w:rsid w:val="00146583"/>
    <w:rsid w:val="001D3852"/>
    <w:rsid w:val="002462DC"/>
    <w:rsid w:val="002C2E95"/>
    <w:rsid w:val="002C637B"/>
    <w:rsid w:val="002C6C1B"/>
    <w:rsid w:val="002D5AE7"/>
    <w:rsid w:val="002E7617"/>
    <w:rsid w:val="00305973"/>
    <w:rsid w:val="0035397D"/>
    <w:rsid w:val="00474631"/>
    <w:rsid w:val="00496919"/>
    <w:rsid w:val="0051626B"/>
    <w:rsid w:val="00573E94"/>
    <w:rsid w:val="00592975"/>
    <w:rsid w:val="00675441"/>
    <w:rsid w:val="00690103"/>
    <w:rsid w:val="006D7345"/>
    <w:rsid w:val="00761488"/>
    <w:rsid w:val="00762959"/>
    <w:rsid w:val="00770047"/>
    <w:rsid w:val="00797254"/>
    <w:rsid w:val="008700A3"/>
    <w:rsid w:val="00894CB6"/>
    <w:rsid w:val="00943D6A"/>
    <w:rsid w:val="00975565"/>
    <w:rsid w:val="0098795C"/>
    <w:rsid w:val="00993BD2"/>
    <w:rsid w:val="00A668F5"/>
    <w:rsid w:val="00A67ADF"/>
    <w:rsid w:val="00AF352D"/>
    <w:rsid w:val="00B07242"/>
    <w:rsid w:val="00B705A1"/>
    <w:rsid w:val="00B94F03"/>
    <w:rsid w:val="00BA2223"/>
    <w:rsid w:val="00CA4A0A"/>
    <w:rsid w:val="00CD1347"/>
    <w:rsid w:val="00D253FD"/>
    <w:rsid w:val="00D715E2"/>
    <w:rsid w:val="00E07DF9"/>
    <w:rsid w:val="00EA7FF6"/>
    <w:rsid w:val="00ED1324"/>
    <w:rsid w:val="00F4576B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120AE"/>
  <w15:docId w15:val="{1CB0B74A-5BBD-4588-A845-C337880E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254"/>
  </w:style>
  <w:style w:type="paragraph" w:styleId="1">
    <w:name w:val="heading 1"/>
    <w:basedOn w:val="a"/>
    <w:next w:val="a"/>
    <w:qFormat/>
    <w:rsid w:val="00797254"/>
    <w:pPr>
      <w:keepNext/>
      <w:tabs>
        <w:tab w:val="left" w:pos="10065"/>
      </w:tabs>
      <w:jc w:val="center"/>
      <w:outlineLvl w:val="0"/>
    </w:pPr>
    <w:rPr>
      <w:rFonts w:ascii="Arial Narrow" w:hAnsi="Arial Narrow"/>
      <w:b/>
      <w:sz w:val="18"/>
    </w:rPr>
  </w:style>
  <w:style w:type="paragraph" w:styleId="2">
    <w:name w:val="heading 2"/>
    <w:basedOn w:val="a"/>
    <w:next w:val="a"/>
    <w:link w:val="20"/>
    <w:qFormat/>
    <w:rsid w:val="00797254"/>
    <w:pPr>
      <w:keepNext/>
      <w:tabs>
        <w:tab w:val="left" w:pos="10065"/>
      </w:tabs>
      <w:jc w:val="center"/>
      <w:outlineLvl w:val="1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725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675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5441"/>
  </w:style>
  <w:style w:type="character" w:customStyle="1" w:styleId="a4">
    <w:name w:val="Верхний колонтитул Знак"/>
    <w:basedOn w:val="a0"/>
    <w:link w:val="a3"/>
    <w:uiPriority w:val="99"/>
    <w:rsid w:val="00675441"/>
  </w:style>
  <w:style w:type="character" w:customStyle="1" w:styleId="20">
    <w:name w:val="Заголовок 2 Знак"/>
    <w:basedOn w:val="a0"/>
    <w:link w:val="2"/>
    <w:rsid w:val="00894CB6"/>
    <w:rPr>
      <w:rFonts w:ascii="Arial Narrow" w:hAnsi="Arial Narrow"/>
      <w:b/>
      <w:sz w:val="22"/>
    </w:rPr>
  </w:style>
  <w:style w:type="paragraph" w:styleId="21">
    <w:name w:val="Body Text 2"/>
    <w:basedOn w:val="a"/>
    <w:link w:val="22"/>
    <w:rsid w:val="00894CB6"/>
    <w:pPr>
      <w:spacing w:line="360" w:lineRule="auto"/>
      <w:jc w:val="center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4CB6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69010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2D5A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5AE7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66680"/>
    <w:rPr>
      <w:color w:val="0000FF"/>
      <w:u w:val="single"/>
    </w:rPr>
  </w:style>
  <w:style w:type="table" w:styleId="ab">
    <w:name w:val="Table Grid"/>
    <w:basedOn w:val="a1"/>
    <w:uiPriority w:val="59"/>
    <w:rsid w:val="003059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hydro.co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О П Р О С Н Ы Й     Л И С Т</vt:lpstr>
      <vt:lpstr>О П Р О С Н Ы Й     Л И С Т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 Р О С Н Ы Й     Л И С Т</dc:title>
  <dc:creator>Aman</dc:creator>
  <cp:lastModifiedBy>Aliya Sarybayeva</cp:lastModifiedBy>
  <cp:revision>8</cp:revision>
  <dcterms:created xsi:type="dcterms:W3CDTF">2016-03-28T10:07:00Z</dcterms:created>
  <dcterms:modified xsi:type="dcterms:W3CDTF">2025-05-29T10:08:00Z</dcterms:modified>
</cp:coreProperties>
</file>